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MARICARLA BEZERRA DA SILVA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</wp:posOffset>
                </wp:positionH>
                <wp:positionV relativeFrom="paragraph">
                  <wp:posOffset>338455</wp:posOffset>
                </wp:positionV>
                <wp:extent cx="54006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</wp:posOffset>
                </wp:positionH>
                <wp:positionV relativeFrom="paragraph">
                  <wp:posOffset>338455</wp:posOffset>
                </wp:positionV>
                <wp:extent cx="54006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 dos Imigrantes, 643 – Conjunto Além Potengi, Bairro Pajuçara - Natal – RN – CEP 59 132 690</w:t>
        <w:br w:type="textWrapping"/>
        <w:t xml:space="preserve">Telefone: (84) 3663-4692/ 98816-9581 - E-Mail: maricarlabezerrasilva@hotmail.com</w:t>
        <w:br w:type="textWrapping"/>
        <w:t xml:space="preserve">Idade: 37 anos - Estado Civil: Casada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Formação Acadêmica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de licenciatura Plena em Pedagogia – UVA – IBRAPES (Universidade Estadual Vale do Acaraú- Ceará) - Conclusão em 2012.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Pós Graduação em Pisicopedagogia e Neuropedagogia- Instituto Mendes de Ensino Superior- C</w:t>
      </w:r>
      <w:r w:rsidDel="00000000" w:rsidR="00000000" w:rsidRPr="00000000">
        <w:rPr>
          <w:rFonts w:ascii="Arial" w:cs="Arial" w:eastAsia="Arial" w:hAnsi="Arial"/>
          <w:rtl w:val="0"/>
        </w:rPr>
        <w:t xml:space="preserve">ursando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Experiência Profissional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1999-2004- Professora Polivalente (Educação Infantil) na Instituição Escolar Jardim Escola “A Casa do Saber”.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2005-2007- Auxiliar Administrativo na Instituição Escolar “Educandário Pequeno Aprendiz”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2008-2010- Professora Polivalente (Séries Iniciais) na Instituição Escolar “Educandário Pequeno Aprendiz”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2011-2013- Professora Polivalente (Séries Iniciais) na Instituição Escolar “Master Colégio e Curso”.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2013-201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-Coordenadora Pedagógica na Instituição Escolar “Master Colégio e Curso”.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Qualificações e Atividades Complementares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de Formação Continuada- Prefeitura de Natal – 2007 a 2010.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de Informática Básica- Conclusão em 2011.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Trabalho de final de curso técnico premiado com menção honrosa.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d9d9d9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Informações Adicionais e Contatos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Danyze Feitosa da Silva- Telefone: 3205-1891.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Lúcia Timótio Queiroz- Telefone: 3663-3389/ 98812-3389.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Erikson Inácio de Sousa- Telefone: 3663-4904.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A51B1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PargrafodaLista">
    <w:name w:val="List Paragraph"/>
    <w:basedOn w:val="Normal"/>
    <w:uiPriority w:val="39"/>
    <w:qFormat w:val="1"/>
    <w:rsid w:val="00E151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