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EB" w:rsidRDefault="000D3AAA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LUIS PHILLIPE OLIVEIRA DINIZ</w:t>
      </w:r>
    </w:p>
    <w:p w:rsidR="000441EB" w:rsidRDefault="000441EB">
      <w:pPr>
        <w:rPr>
          <w:rFonts w:ascii="Calibri" w:eastAsia="Calibri" w:hAnsi="Calibri" w:cs="Calibri"/>
        </w:rPr>
      </w:pP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Brasileiro, solteiro, 18 anos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Rua Filipinas, número 52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Bairro </w:t>
      </w:r>
      <w:proofErr w:type="spellStart"/>
      <w:r>
        <w:rPr>
          <w:rFonts w:ascii="Calibri" w:eastAsia="Calibri" w:hAnsi="Calibri" w:cs="Calibri"/>
        </w:rPr>
        <w:t>Petrovale</w:t>
      </w:r>
      <w:proofErr w:type="spellEnd"/>
      <w:r>
        <w:rPr>
          <w:rFonts w:ascii="Calibri" w:eastAsia="Calibri" w:hAnsi="Calibri" w:cs="Calibri"/>
        </w:rPr>
        <w:t>, Betim-MG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Telefone: (31) 93270138 (31) 99355-5273</w:t>
      </w:r>
    </w:p>
    <w:p w:rsidR="000441EB" w:rsidRDefault="000D3AAA">
      <w:pPr>
        <w:rPr>
          <w:rFonts w:ascii="Verdana" w:eastAsia="Verdana" w:hAnsi="Verdana" w:cs="Verdana"/>
          <w:color w:val="414751"/>
          <w:sz w:val="24"/>
        </w:rPr>
      </w:pPr>
      <w:r>
        <w:rPr>
          <w:rFonts w:ascii="Calibri" w:eastAsia="Calibri" w:hAnsi="Calibri" w:cs="Calibri"/>
          <w:color w:val="414751"/>
        </w:rPr>
        <w:t>E-mail</w:t>
      </w:r>
      <w:r>
        <w:rPr>
          <w:rFonts w:ascii="Verdana" w:eastAsia="Verdana" w:hAnsi="Verdana" w:cs="Verdana"/>
          <w:color w:val="414751"/>
        </w:rPr>
        <w:t xml:space="preserve">: </w:t>
      </w:r>
      <w:hyperlink r:id="rId4">
        <w:r>
          <w:rPr>
            <w:rFonts w:ascii="Verdana" w:eastAsia="Verdana" w:hAnsi="Verdana" w:cs="Verdana"/>
            <w:color w:val="0563C1"/>
            <w:u w:val="single"/>
          </w:rPr>
          <w:t>leandroengemecanica@gmail.com</w:t>
        </w:r>
      </w:hyperlink>
    </w:p>
    <w:p w:rsidR="000441EB" w:rsidRDefault="000441EB">
      <w:pPr>
        <w:rPr>
          <w:rFonts w:ascii="Times New Roman" w:eastAsia="Times New Roman" w:hAnsi="Times New Roman" w:cs="Times New Roman"/>
          <w:sz w:val="28"/>
        </w:rPr>
      </w:pPr>
    </w:p>
    <w:p w:rsidR="000441EB" w:rsidRDefault="000D3AA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OBJETIVO</w:t>
      </w:r>
    </w:p>
    <w:p w:rsidR="000441EB" w:rsidRDefault="000441EB">
      <w:pPr>
        <w:rPr>
          <w:rFonts w:ascii="Times New Roman" w:eastAsia="Times New Roman" w:hAnsi="Times New Roman" w:cs="Times New Roman"/>
          <w:sz w:val="28"/>
        </w:rPr>
      </w:pP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</w:rPr>
        <w:t>●</w:t>
      </w:r>
      <w:r>
        <w:rPr>
          <w:rFonts w:ascii="Calibri" w:eastAsia="Calibri" w:hAnsi="Calibri" w:cs="Calibri"/>
        </w:rPr>
        <w:t xml:space="preserve">   Ajudante, </w:t>
      </w:r>
      <w:proofErr w:type="gramStart"/>
      <w:r>
        <w:rPr>
          <w:rFonts w:ascii="Calibri" w:eastAsia="Calibri" w:hAnsi="Calibri" w:cs="Calibri"/>
        </w:rPr>
        <w:t>Repositor, Estágio e Serviços em geral</w:t>
      </w:r>
      <w:proofErr w:type="gramEnd"/>
    </w:p>
    <w:p w:rsidR="000441EB" w:rsidRDefault="000441EB">
      <w:pPr>
        <w:rPr>
          <w:rFonts w:ascii="Times New Roman" w:eastAsia="Times New Roman" w:hAnsi="Times New Roman" w:cs="Times New Roman"/>
          <w:sz w:val="28"/>
        </w:rPr>
      </w:pPr>
    </w:p>
    <w:p w:rsidR="000441EB" w:rsidRDefault="000D3AA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FORMAÇÃO </w:t>
      </w:r>
    </w:p>
    <w:p w:rsidR="000441EB" w:rsidRDefault="000D3AA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441EB" w:rsidRDefault="000D3AAA">
      <w:pPr>
        <w:keepNext/>
        <w:keepLines/>
        <w:spacing w:before="40" w:after="40" w:line="288" w:lineRule="auto"/>
        <w:rPr>
          <w:rFonts w:ascii="Calibri Light" w:eastAsia="Calibri Light" w:hAnsi="Calibri Light" w:cs="Calibri Light"/>
          <w:b/>
          <w:caps/>
          <w:color w:val="404040"/>
        </w:rPr>
      </w:pPr>
      <w:r>
        <w:rPr>
          <w:rFonts w:ascii="Calibri Light" w:eastAsia="Calibri Light" w:hAnsi="Calibri Light" w:cs="Calibri Light"/>
          <w:b/>
          <w:caps/>
          <w:color w:val="404040"/>
          <w:sz w:val="24"/>
        </w:rPr>
        <w:t>●</w:t>
      </w:r>
      <w:r>
        <w:rPr>
          <w:rFonts w:ascii="Calibri Light" w:eastAsia="Calibri Light" w:hAnsi="Calibri Light" w:cs="Calibri Light"/>
          <w:b/>
          <w:caps/>
          <w:color w:val="404040"/>
          <w:sz w:val="24"/>
        </w:rPr>
        <w:tab/>
      </w:r>
      <w:r>
        <w:rPr>
          <w:rFonts w:ascii="Calibri Light" w:eastAsia="Calibri Light" w:hAnsi="Calibri Light" w:cs="Calibri Light"/>
          <w:b/>
          <w:caps/>
          <w:color w:val="404040"/>
        </w:rPr>
        <w:t>E.E José rodrigues Ibirité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Cursando o 1° Ano</w:t>
      </w:r>
    </w:p>
    <w:p w:rsidR="000441EB" w:rsidRDefault="000D3AAA">
      <w:pPr>
        <w:keepNext/>
        <w:keepLines/>
        <w:spacing w:before="40" w:after="40" w:line="288" w:lineRule="auto"/>
        <w:rPr>
          <w:rFonts w:ascii="Calibri Light" w:eastAsia="Calibri Light" w:hAnsi="Calibri Light" w:cs="Calibri Light"/>
          <w:b/>
          <w:caps/>
          <w:color w:val="404040"/>
        </w:rPr>
      </w:pPr>
      <w:r>
        <w:rPr>
          <w:rFonts w:ascii="Calibri Light" w:eastAsia="Calibri Light" w:hAnsi="Calibri Light" w:cs="Calibri Light"/>
          <w:b/>
          <w:caps/>
          <w:color w:val="404040"/>
          <w:sz w:val="24"/>
        </w:rPr>
        <w:t>●</w:t>
      </w:r>
      <w:r>
        <w:rPr>
          <w:rFonts w:ascii="Calibri Light" w:eastAsia="Calibri Light" w:hAnsi="Calibri Light" w:cs="Calibri Light"/>
          <w:b/>
          <w:caps/>
          <w:color w:val="404040"/>
          <w:sz w:val="24"/>
        </w:rPr>
        <w:tab/>
      </w:r>
      <w:r>
        <w:rPr>
          <w:rFonts w:ascii="Calibri Light" w:eastAsia="Calibri Light" w:hAnsi="Calibri Light" w:cs="Calibri Light"/>
          <w:b/>
          <w:caps/>
          <w:color w:val="404040"/>
        </w:rPr>
        <w:t>Curso de jovem aprendiz – assistente administrativo em transportes</w:t>
      </w:r>
    </w:p>
    <w:p w:rsidR="000441EB" w:rsidRDefault="000D3AAA">
      <w:pPr>
        <w:keepNext/>
        <w:keepLines/>
        <w:spacing w:before="40" w:after="40" w:line="288" w:lineRule="auto"/>
        <w:jc w:val="center"/>
        <w:rPr>
          <w:rFonts w:ascii="Calibri Light" w:eastAsia="Calibri Light" w:hAnsi="Calibri Light" w:cs="Calibri Light"/>
          <w:b/>
          <w:caps/>
          <w:color w:val="404040"/>
        </w:rPr>
      </w:pPr>
      <w:r>
        <w:rPr>
          <w:rFonts w:ascii="Calibri Light" w:eastAsia="Calibri Light" w:hAnsi="Calibri Light" w:cs="Calibri Light"/>
          <w:b/>
          <w:caps/>
          <w:color w:val="404040"/>
        </w:rPr>
        <w:t>(07/11/2016. À 23/02/2018)</w:t>
      </w:r>
    </w:p>
    <w:p w:rsidR="000441EB" w:rsidRDefault="000441EB">
      <w:pPr>
        <w:rPr>
          <w:rFonts w:ascii="Calibri" w:eastAsia="Calibri" w:hAnsi="Calibri" w:cs="Calibri"/>
        </w:rPr>
      </w:pP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Teórico inicial: 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Integração/Atendime</w:t>
      </w:r>
      <w:r>
        <w:rPr>
          <w:rFonts w:ascii="Calibri" w:eastAsia="Calibri" w:hAnsi="Calibri" w:cs="Calibri"/>
        </w:rPr>
        <w:t>nto Eficaz; Postura no Ambiente de Trabalho; Relações interpessoais, Éticas e Sociais; Trabalhador do Transporte Amigo do Meio Ambiente; Primeiros Socorros; Saúde e Segurança do Trabalho; Ergonomia e Ginástica Laboral; ECA, DST e Drogas; Acessibilidade e M</w:t>
      </w:r>
      <w:r>
        <w:rPr>
          <w:rFonts w:ascii="Calibri" w:eastAsia="Calibri" w:hAnsi="Calibri" w:cs="Calibri"/>
        </w:rPr>
        <w:t>obilidade Urbana-AMU; Cidadania e Direitos Humanos.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Teórico Básico/Prático: 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Informática; Português; Redação técnica; Matemática; Visão Sistêmica do Transporte; Empreendedorismo; Inglês instrumental.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Teórico Específico/Prático: </w:t>
      </w:r>
    </w:p>
    <w:p w:rsidR="000441EB" w:rsidRDefault="000D3AA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Noções Adm.; Adm. de Bens Pat a Mat. </w:t>
      </w: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Consumo; Org. de Docs. </w:t>
      </w: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Corresp.; Rotinas Financeiras; Adm. Financeira </w:t>
      </w:r>
      <w:proofErr w:type="spellStart"/>
      <w:r>
        <w:rPr>
          <w:rFonts w:ascii="Calibri" w:eastAsia="Calibri" w:hAnsi="Calibri" w:cs="Calibri"/>
        </w:rPr>
        <w:t>dno</w:t>
      </w:r>
      <w:proofErr w:type="spellEnd"/>
      <w:r>
        <w:rPr>
          <w:rFonts w:ascii="Calibri" w:eastAsia="Calibri" w:hAnsi="Calibri" w:cs="Calibri"/>
        </w:rPr>
        <w:t xml:space="preserve"> Transp. de Cargas e </w:t>
      </w:r>
      <w:proofErr w:type="spellStart"/>
      <w:r>
        <w:rPr>
          <w:rFonts w:ascii="Calibri" w:eastAsia="Calibri" w:hAnsi="Calibri" w:cs="Calibri"/>
        </w:rPr>
        <w:t>Passag</w:t>
      </w:r>
      <w:proofErr w:type="spellEnd"/>
      <w:r>
        <w:rPr>
          <w:rFonts w:ascii="Calibri" w:eastAsia="Calibri" w:hAnsi="Calibri" w:cs="Calibri"/>
        </w:rPr>
        <w:t xml:space="preserve">; Conhec. Básico do Setor de Transp. de Cargas e de </w:t>
      </w:r>
      <w:proofErr w:type="spellStart"/>
      <w:r>
        <w:rPr>
          <w:rFonts w:ascii="Calibri" w:eastAsia="Calibri" w:hAnsi="Calibri" w:cs="Calibri"/>
        </w:rPr>
        <w:t>Passag</w:t>
      </w:r>
      <w:proofErr w:type="spellEnd"/>
      <w:r>
        <w:rPr>
          <w:rFonts w:ascii="Calibri" w:eastAsia="Calibri" w:hAnsi="Calibri" w:cs="Calibri"/>
        </w:rPr>
        <w:t xml:space="preserve">; Doc. no Transp. de Cargas e </w:t>
      </w:r>
      <w:proofErr w:type="spellStart"/>
      <w:r>
        <w:rPr>
          <w:rFonts w:ascii="Calibri" w:eastAsia="Calibri" w:hAnsi="Calibri" w:cs="Calibri"/>
        </w:rPr>
        <w:t>Passag</w:t>
      </w:r>
      <w:proofErr w:type="spellEnd"/>
      <w:r>
        <w:rPr>
          <w:rFonts w:ascii="Calibri" w:eastAsia="Calibri" w:hAnsi="Calibri" w:cs="Calibri"/>
        </w:rPr>
        <w:t>; Disco Diagrama Tac</w:t>
      </w:r>
      <w:r>
        <w:rPr>
          <w:rFonts w:ascii="Calibri" w:eastAsia="Calibri" w:hAnsi="Calibri" w:cs="Calibri"/>
        </w:rPr>
        <w:t xml:space="preserve">ógrafo, Custos </w:t>
      </w:r>
      <w:proofErr w:type="spellStart"/>
      <w:r>
        <w:rPr>
          <w:rFonts w:ascii="Calibri" w:eastAsia="Calibri" w:hAnsi="Calibri" w:cs="Calibri"/>
        </w:rPr>
        <w:t>Op</w:t>
      </w:r>
      <w:proofErr w:type="spellEnd"/>
      <w:r>
        <w:rPr>
          <w:rFonts w:ascii="Calibri" w:eastAsia="Calibri" w:hAnsi="Calibri" w:cs="Calibri"/>
        </w:rPr>
        <w:t xml:space="preserve"> do Transporte de Carga e CCT; </w:t>
      </w:r>
      <w:proofErr w:type="spellStart"/>
      <w:r>
        <w:rPr>
          <w:rFonts w:ascii="Calibri" w:eastAsia="Calibri" w:hAnsi="Calibri" w:cs="Calibri"/>
        </w:rPr>
        <w:t>Lesg</w:t>
      </w:r>
      <w:proofErr w:type="spellEnd"/>
      <w:r>
        <w:rPr>
          <w:rFonts w:ascii="Calibri" w:eastAsia="Calibri" w:hAnsi="Calibri" w:cs="Calibri"/>
        </w:rPr>
        <w:t xml:space="preserve"> do Transp. de Cargas e Passageiros.</w:t>
      </w:r>
    </w:p>
    <w:p w:rsidR="000441EB" w:rsidRDefault="000441EB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441EB" w:rsidRDefault="000441EB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441EB" w:rsidRDefault="000D3AA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EXPERIÊNCIA PROFISSIONAL</w:t>
      </w:r>
    </w:p>
    <w:p w:rsidR="000441EB" w:rsidRDefault="000441EB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441EB" w:rsidRDefault="000D3AA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Empresa VIAÇÃO SARITUR </w:t>
      </w:r>
    </w:p>
    <w:p w:rsidR="000441EB" w:rsidRDefault="000441EB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●   ALMOXARIFADO (JOVEM APRENDIZ) 07 de </w:t>
      </w:r>
      <w:proofErr w:type="gramStart"/>
      <w:r>
        <w:rPr>
          <w:rFonts w:ascii="Calibri" w:eastAsia="Calibri" w:hAnsi="Calibri" w:cs="Calibri"/>
        </w:rPr>
        <w:t>Novembro</w:t>
      </w:r>
      <w:proofErr w:type="gramEnd"/>
      <w:r>
        <w:rPr>
          <w:rFonts w:ascii="Calibri" w:eastAsia="Calibri" w:hAnsi="Calibri" w:cs="Calibri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</w:rPr>
        <w:t>2016 à 23 fevereiro de 2018</w:t>
      </w:r>
    </w:p>
    <w:p w:rsidR="000441EB" w:rsidRDefault="000441EB">
      <w:pPr>
        <w:rPr>
          <w:rFonts w:ascii="Calibri" w:eastAsia="Calibri" w:hAnsi="Calibri" w:cs="Calibri"/>
        </w:rPr>
      </w:pPr>
    </w:p>
    <w:p w:rsidR="000441EB" w:rsidRDefault="000D3AAA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PRINCIPAIS ATIVIDADES</w:t>
      </w:r>
    </w:p>
    <w:p w:rsidR="000441EB" w:rsidRDefault="000441EB">
      <w:pPr>
        <w:rPr>
          <w:rFonts w:ascii="Calibri" w:eastAsia="Calibri" w:hAnsi="Calibri" w:cs="Calibri"/>
          <w:sz w:val="28"/>
        </w:rPr>
      </w:pP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Atividades de Almoxarife, solicitar reposição de materiais e peças.</w:t>
      </w: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Experiência na troca de tambores de óleo.</w:t>
      </w: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Carga e descarga de caminhões.</w:t>
      </w: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Atendimento em Balcão.</w:t>
      </w:r>
    </w:p>
    <w:p w:rsidR="000441EB" w:rsidRDefault="000D3A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Abria e Fechava ordens de Serviços.</w:t>
      </w:r>
    </w:p>
    <w:p w:rsidR="000441EB" w:rsidRDefault="000441EB">
      <w:pPr>
        <w:jc w:val="both"/>
        <w:rPr>
          <w:rFonts w:ascii="Calibri" w:eastAsia="Calibri" w:hAnsi="Calibri" w:cs="Calibri"/>
        </w:rPr>
      </w:pPr>
    </w:p>
    <w:p w:rsidR="000441EB" w:rsidRDefault="000441EB">
      <w:pPr>
        <w:jc w:val="both"/>
        <w:rPr>
          <w:rFonts w:ascii="Calibri" w:eastAsia="Calibri" w:hAnsi="Calibri" w:cs="Calibri"/>
        </w:rPr>
      </w:pPr>
    </w:p>
    <w:sectPr w:rsidR="000441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41EB"/>
    <w:rsid w:val="000441EB"/>
    <w:rsid w:val="000D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8C5C"/>
  <w15:docId w15:val="{261E74F0-3654-4A9C-9CC1-26A90893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androengemecanic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</cp:lastModifiedBy>
  <cp:revision>2</cp:revision>
  <dcterms:created xsi:type="dcterms:W3CDTF">2018-06-03T03:20:00Z</dcterms:created>
  <dcterms:modified xsi:type="dcterms:W3CDTF">2018-06-03T03:24:00Z</dcterms:modified>
</cp:coreProperties>
</file>